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A6B" w:rsidRDefault="00F01A6B" w:rsidP="00EE021A">
      <w:pPr>
        <w:jc w:val="both"/>
        <w:rPr>
          <w:caps/>
        </w:rPr>
      </w:pPr>
    </w:p>
    <w:p w:rsidR="009C7EEA" w:rsidRDefault="009C7EEA" w:rsidP="00EE021A">
      <w:pPr>
        <w:jc w:val="both"/>
        <w:rPr>
          <w:caps/>
        </w:rPr>
      </w:pPr>
    </w:p>
    <w:p w:rsidR="00F01A6B" w:rsidRDefault="00F01A6B" w:rsidP="00EE021A">
      <w:pPr>
        <w:jc w:val="both"/>
        <w:rPr>
          <w:caps/>
        </w:rPr>
      </w:pPr>
    </w:p>
    <w:p w:rsidR="00F54019" w:rsidRPr="004438E4" w:rsidRDefault="00F54019" w:rsidP="00EE021A">
      <w:pPr>
        <w:jc w:val="both"/>
        <w:rPr>
          <w:caps/>
        </w:rPr>
      </w:pPr>
    </w:p>
    <w:p w:rsidR="00607A32" w:rsidRDefault="00DB7873" w:rsidP="00607A3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Příloha /</w:t>
      </w:r>
      <w:proofErr w:type="spellStart"/>
      <w:r w:rsidRPr="00F76471">
        <w:rPr>
          <w:sz w:val="22"/>
          <w:szCs w:val="22"/>
        </w:rPr>
        <w:t>приложение</w:t>
      </w:r>
      <w:proofErr w:type="spellEnd"/>
      <w:r w:rsidRPr="00F76471">
        <w:rPr>
          <w:sz w:val="22"/>
          <w:szCs w:val="22"/>
        </w:rPr>
        <w:t xml:space="preserve"> № </w:t>
      </w:r>
      <w:r>
        <w:rPr>
          <w:sz w:val="22"/>
          <w:szCs w:val="22"/>
        </w:rPr>
        <w:t>2</w:t>
      </w:r>
      <w:r w:rsidR="00C24519">
        <w:rPr>
          <w:sz w:val="22"/>
          <w:szCs w:val="22"/>
        </w:rPr>
        <w:tab/>
      </w:r>
      <w:r w:rsidR="00C24519">
        <w:rPr>
          <w:sz w:val="22"/>
          <w:szCs w:val="22"/>
        </w:rPr>
        <w:tab/>
      </w:r>
    </w:p>
    <w:p w:rsidR="00DB7873" w:rsidRDefault="00DB7873" w:rsidP="00607A32">
      <w:pPr>
        <w:spacing w:line="276" w:lineRule="auto"/>
        <w:rPr>
          <w:sz w:val="22"/>
          <w:szCs w:val="22"/>
        </w:rPr>
      </w:pPr>
    </w:p>
    <w:p w:rsidR="00DB7873" w:rsidRPr="00DB7873" w:rsidRDefault="00DB7873" w:rsidP="00607A32">
      <w:pPr>
        <w:spacing w:line="276" w:lineRule="auto"/>
        <w:rPr>
          <w:b/>
          <w:sz w:val="28"/>
          <w:szCs w:val="28"/>
        </w:rPr>
      </w:pPr>
      <w:bookmarkStart w:id="0" w:name="_Hlk5344706"/>
      <w:r w:rsidRPr="00DB7873">
        <w:rPr>
          <w:b/>
          <w:sz w:val="28"/>
          <w:szCs w:val="28"/>
        </w:rPr>
        <w:t>Poznámky k seznamu poptávaného spojovacího materiálu</w:t>
      </w:r>
    </w:p>
    <w:bookmarkEnd w:id="0"/>
    <w:p w:rsidR="00DB7873" w:rsidRDefault="00DB7873" w:rsidP="00DB7873">
      <w:pPr>
        <w:rPr>
          <w:color w:val="1F497D"/>
        </w:rPr>
      </w:pPr>
    </w:p>
    <w:p w:rsidR="00DB7873" w:rsidRPr="00DB7873" w:rsidRDefault="00DB7873" w:rsidP="00DB7873">
      <w:pPr>
        <w:rPr>
          <w:sz w:val="22"/>
          <w:szCs w:val="22"/>
        </w:rPr>
      </w:pPr>
      <w:r w:rsidRPr="00DB7873">
        <w:t>Požadujeme tuto povrchovou ochranu nakupovaného spoj. materiálu:</w:t>
      </w:r>
    </w:p>
    <w:p w:rsidR="00607A32" w:rsidRPr="00B761D1" w:rsidRDefault="00607A32" w:rsidP="00607A32">
      <w:pPr>
        <w:spacing w:line="276" w:lineRule="auto"/>
        <w:rPr>
          <w:sz w:val="22"/>
          <w:szCs w:val="22"/>
        </w:rPr>
      </w:pPr>
    </w:p>
    <w:p w:rsidR="00DB7873" w:rsidRPr="00B761D1" w:rsidRDefault="00DB7873" w:rsidP="00DB7873">
      <w:pPr>
        <w:numPr>
          <w:ilvl w:val="0"/>
          <w:numId w:val="1"/>
        </w:numPr>
        <w:ind w:left="765"/>
        <w:rPr>
          <w:sz w:val="22"/>
          <w:szCs w:val="22"/>
        </w:rPr>
      </w:pPr>
      <w:r w:rsidRPr="00B761D1">
        <w:t xml:space="preserve">Šrouby, čepy, matice a podložky </w:t>
      </w:r>
      <w:r w:rsidRPr="00B761D1">
        <w:rPr>
          <w:bCs/>
        </w:rPr>
        <w:t>ocelové</w:t>
      </w:r>
      <w:r w:rsidRPr="00B761D1">
        <w:t xml:space="preserve"> - kadmiovat</w:t>
      </w:r>
    </w:p>
    <w:p w:rsidR="00DB7873" w:rsidRPr="00B761D1" w:rsidRDefault="00DB7873" w:rsidP="00DB7873">
      <w:pPr>
        <w:numPr>
          <w:ilvl w:val="0"/>
          <w:numId w:val="1"/>
        </w:numPr>
        <w:ind w:left="765"/>
      </w:pPr>
      <w:r w:rsidRPr="00B761D1">
        <w:t xml:space="preserve">Šrouby, matice a podložky </w:t>
      </w:r>
      <w:r w:rsidRPr="00B761D1">
        <w:rPr>
          <w:bCs/>
        </w:rPr>
        <w:t>duralové</w:t>
      </w:r>
      <w:r w:rsidRPr="00B761D1">
        <w:t xml:space="preserve"> – eloxovat</w:t>
      </w:r>
    </w:p>
    <w:p w:rsidR="00DB7873" w:rsidRPr="00B761D1" w:rsidRDefault="00DB7873" w:rsidP="00DB7873">
      <w:pPr>
        <w:numPr>
          <w:ilvl w:val="0"/>
          <w:numId w:val="1"/>
        </w:numPr>
        <w:ind w:left="765"/>
      </w:pPr>
      <w:r w:rsidRPr="00B761D1">
        <w:t xml:space="preserve">Šrouby, matice a podložky </w:t>
      </w:r>
      <w:r w:rsidRPr="00B761D1">
        <w:rPr>
          <w:bCs/>
        </w:rPr>
        <w:t>mosazné</w:t>
      </w:r>
      <w:r w:rsidRPr="00B761D1">
        <w:t xml:space="preserve"> – pasivovat</w:t>
      </w:r>
    </w:p>
    <w:p w:rsidR="00DB7873" w:rsidRPr="00B761D1" w:rsidRDefault="00DB7873" w:rsidP="00DB7873">
      <w:pPr>
        <w:numPr>
          <w:ilvl w:val="0"/>
          <w:numId w:val="1"/>
        </w:numPr>
        <w:ind w:left="765"/>
      </w:pPr>
      <w:r w:rsidRPr="00B761D1">
        <w:t xml:space="preserve">Šrouby, matice a podložky </w:t>
      </w:r>
      <w:r w:rsidRPr="00B761D1">
        <w:rPr>
          <w:bCs/>
        </w:rPr>
        <w:t>nerezové</w:t>
      </w:r>
      <w:r w:rsidRPr="00B761D1">
        <w:t xml:space="preserve"> – bez povrchové ochrany</w:t>
      </w:r>
    </w:p>
    <w:p w:rsidR="00DB7873" w:rsidRPr="00B761D1" w:rsidRDefault="00DB7873" w:rsidP="00DB7873">
      <w:pPr>
        <w:numPr>
          <w:ilvl w:val="0"/>
          <w:numId w:val="1"/>
        </w:numPr>
        <w:ind w:left="765"/>
      </w:pPr>
      <w:r w:rsidRPr="00B761D1">
        <w:t>Závlačky – zinkovat</w:t>
      </w:r>
    </w:p>
    <w:p w:rsidR="00DB7873" w:rsidRPr="00B761D1" w:rsidRDefault="00DB7873" w:rsidP="00DB7873">
      <w:pPr>
        <w:numPr>
          <w:ilvl w:val="0"/>
          <w:numId w:val="1"/>
        </w:numPr>
        <w:ind w:left="765"/>
      </w:pPr>
      <w:r w:rsidRPr="00B761D1">
        <w:t>Kolíky – zinkovat</w:t>
      </w:r>
    </w:p>
    <w:p w:rsidR="00DB7873" w:rsidRPr="00B761D1" w:rsidRDefault="00DB7873" w:rsidP="00DB7873">
      <w:pPr>
        <w:numPr>
          <w:ilvl w:val="0"/>
          <w:numId w:val="1"/>
        </w:numPr>
        <w:ind w:left="765"/>
      </w:pPr>
      <w:r w:rsidRPr="00B761D1">
        <w:t>Pouzdra ocelová – kadmiovat</w:t>
      </w:r>
    </w:p>
    <w:p w:rsidR="00DB7873" w:rsidRPr="00B761D1" w:rsidRDefault="00DB7873" w:rsidP="00DB7873">
      <w:pPr>
        <w:numPr>
          <w:ilvl w:val="0"/>
          <w:numId w:val="1"/>
        </w:numPr>
        <w:ind w:left="765"/>
      </w:pPr>
      <w:r w:rsidRPr="00B761D1">
        <w:t>Pouzdra duralová - eloxovat</w:t>
      </w:r>
    </w:p>
    <w:p w:rsidR="00607A32" w:rsidRPr="00DB7873" w:rsidRDefault="00607A32" w:rsidP="00607A32">
      <w:pPr>
        <w:spacing w:line="276" w:lineRule="auto"/>
        <w:rPr>
          <w:sz w:val="22"/>
          <w:szCs w:val="22"/>
        </w:rPr>
      </w:pPr>
    </w:p>
    <w:p w:rsidR="00607A32" w:rsidRPr="00B761D1" w:rsidRDefault="00DB7873" w:rsidP="00607A32">
      <w:pPr>
        <w:spacing w:line="276" w:lineRule="auto"/>
        <w:rPr>
          <w:b/>
          <w:sz w:val="28"/>
          <w:szCs w:val="28"/>
        </w:rPr>
      </w:pPr>
      <w:bookmarkStart w:id="1" w:name="_Hlk5344947"/>
      <w:proofErr w:type="spellStart"/>
      <w:r w:rsidRPr="00B761D1">
        <w:rPr>
          <w:b/>
          <w:sz w:val="28"/>
          <w:szCs w:val="28"/>
        </w:rPr>
        <w:t>Примечание</w:t>
      </w:r>
      <w:proofErr w:type="spellEnd"/>
      <w:r w:rsidRPr="00B761D1">
        <w:rPr>
          <w:b/>
          <w:sz w:val="28"/>
          <w:szCs w:val="28"/>
        </w:rPr>
        <w:t xml:space="preserve">. </w:t>
      </w:r>
      <w:proofErr w:type="spellStart"/>
      <w:r w:rsidRPr="00B761D1">
        <w:rPr>
          <w:b/>
          <w:sz w:val="28"/>
          <w:szCs w:val="28"/>
        </w:rPr>
        <w:t>Защитные</w:t>
      </w:r>
      <w:proofErr w:type="spellEnd"/>
      <w:r w:rsidRPr="00B761D1">
        <w:rPr>
          <w:b/>
          <w:sz w:val="28"/>
          <w:szCs w:val="28"/>
        </w:rPr>
        <w:t xml:space="preserve"> </w:t>
      </w:r>
      <w:proofErr w:type="spellStart"/>
      <w:r w:rsidRPr="00B761D1">
        <w:rPr>
          <w:b/>
          <w:sz w:val="28"/>
          <w:szCs w:val="28"/>
        </w:rPr>
        <w:t>покрытия</w:t>
      </w:r>
      <w:proofErr w:type="spellEnd"/>
      <w:r w:rsidRPr="00B761D1">
        <w:rPr>
          <w:b/>
          <w:sz w:val="28"/>
          <w:szCs w:val="28"/>
        </w:rPr>
        <w:t xml:space="preserve"> </w:t>
      </w:r>
      <w:proofErr w:type="spellStart"/>
      <w:r w:rsidRPr="00B761D1">
        <w:rPr>
          <w:b/>
          <w:sz w:val="28"/>
          <w:szCs w:val="28"/>
        </w:rPr>
        <w:t>крепежныx</w:t>
      </w:r>
      <w:proofErr w:type="spellEnd"/>
      <w:r w:rsidRPr="00B761D1">
        <w:rPr>
          <w:b/>
          <w:sz w:val="28"/>
          <w:szCs w:val="28"/>
        </w:rPr>
        <w:t xml:space="preserve"> </w:t>
      </w:r>
      <w:proofErr w:type="spellStart"/>
      <w:r w:rsidRPr="00B761D1">
        <w:rPr>
          <w:b/>
          <w:sz w:val="28"/>
          <w:szCs w:val="28"/>
        </w:rPr>
        <w:t>изделий</w:t>
      </w:r>
      <w:proofErr w:type="spellEnd"/>
      <w:r w:rsidRPr="00B761D1">
        <w:rPr>
          <w:b/>
          <w:sz w:val="28"/>
          <w:szCs w:val="28"/>
        </w:rPr>
        <w:t xml:space="preserve"> </w:t>
      </w:r>
    </w:p>
    <w:bookmarkEnd w:id="1"/>
    <w:p w:rsidR="00DB7873" w:rsidRPr="00B761D1" w:rsidRDefault="00DB7873" w:rsidP="00607A32">
      <w:pPr>
        <w:spacing w:line="276" w:lineRule="auto"/>
        <w:rPr>
          <w:b/>
        </w:rPr>
      </w:pPr>
    </w:p>
    <w:tbl>
      <w:tblPr>
        <w:tblW w:w="94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8630"/>
        <w:gridCol w:w="146"/>
      </w:tblGrid>
      <w:tr w:rsidR="00B761D1" w:rsidRPr="00B761D1" w:rsidTr="00DB7873">
        <w:trPr>
          <w:trHeight w:val="300"/>
        </w:trPr>
        <w:tc>
          <w:tcPr>
            <w:tcW w:w="69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7873" w:rsidRPr="00B761D1" w:rsidRDefault="00DB7873">
            <w:pPr>
              <w:jc w:val="center"/>
            </w:pPr>
            <w:r w:rsidRPr="00B761D1">
              <w:t>1.</w:t>
            </w:r>
          </w:p>
        </w:tc>
        <w:tc>
          <w:tcPr>
            <w:tcW w:w="871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7873" w:rsidRPr="00B761D1" w:rsidRDefault="00DB7873">
            <w:proofErr w:type="spellStart"/>
            <w:r w:rsidRPr="00B761D1">
              <w:t>Болты</w:t>
            </w:r>
            <w:proofErr w:type="spellEnd"/>
            <w:r w:rsidRPr="00B761D1">
              <w:t xml:space="preserve">, </w:t>
            </w:r>
            <w:proofErr w:type="spellStart"/>
            <w:r w:rsidRPr="00B761D1">
              <w:t>винты</w:t>
            </w:r>
            <w:proofErr w:type="spellEnd"/>
            <w:r w:rsidRPr="00B761D1">
              <w:t xml:space="preserve">, </w:t>
            </w:r>
            <w:proofErr w:type="spellStart"/>
            <w:r w:rsidRPr="00B761D1">
              <w:t>валики</w:t>
            </w:r>
            <w:proofErr w:type="spellEnd"/>
            <w:r w:rsidRPr="00B761D1">
              <w:t xml:space="preserve">, </w:t>
            </w:r>
            <w:proofErr w:type="spellStart"/>
            <w:r w:rsidRPr="00B761D1">
              <w:t>гайки</w:t>
            </w:r>
            <w:proofErr w:type="spellEnd"/>
            <w:r w:rsidRPr="00B761D1">
              <w:t xml:space="preserve">, </w:t>
            </w:r>
            <w:proofErr w:type="spellStart"/>
            <w:r w:rsidRPr="00B761D1">
              <w:t>шайбы</w:t>
            </w:r>
            <w:proofErr w:type="spellEnd"/>
            <w:r w:rsidRPr="00B761D1">
              <w:t xml:space="preserve"> </w:t>
            </w:r>
            <w:proofErr w:type="spellStart"/>
            <w:r w:rsidRPr="00B761D1">
              <w:t>стальные</w:t>
            </w:r>
            <w:proofErr w:type="spellEnd"/>
            <w:r w:rsidRPr="00B761D1">
              <w:t xml:space="preserve"> - </w:t>
            </w:r>
            <w:proofErr w:type="spellStart"/>
            <w:r w:rsidRPr="00B761D1">
              <w:t>кадмиевое</w:t>
            </w:r>
            <w:proofErr w:type="spellEnd"/>
            <w:r w:rsidRPr="00B761D1">
              <w:t xml:space="preserve"> </w:t>
            </w:r>
            <w:proofErr w:type="spellStart"/>
            <w:r w:rsidRPr="00B761D1">
              <w:t>покрытие</w:t>
            </w:r>
            <w:proofErr w:type="spellEnd"/>
          </w:p>
        </w:tc>
      </w:tr>
      <w:tr w:rsidR="00B761D1" w:rsidRPr="00B761D1" w:rsidTr="00DB7873">
        <w:trPr>
          <w:trHeight w:val="300"/>
        </w:trPr>
        <w:tc>
          <w:tcPr>
            <w:tcW w:w="69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7873" w:rsidRPr="00B761D1" w:rsidRDefault="00DB7873">
            <w:pPr>
              <w:jc w:val="center"/>
            </w:pPr>
            <w:r w:rsidRPr="00B761D1">
              <w:t>2.</w:t>
            </w:r>
          </w:p>
        </w:tc>
        <w:tc>
          <w:tcPr>
            <w:tcW w:w="871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7873" w:rsidRPr="00BE27B7" w:rsidRDefault="00DB7873">
            <w:proofErr w:type="spellStart"/>
            <w:r w:rsidRPr="00BE27B7">
              <w:t>Болты</w:t>
            </w:r>
            <w:proofErr w:type="spellEnd"/>
            <w:r w:rsidRPr="00BE27B7">
              <w:t xml:space="preserve">, </w:t>
            </w:r>
            <w:proofErr w:type="spellStart"/>
            <w:r w:rsidRPr="00BE27B7">
              <w:t>винты</w:t>
            </w:r>
            <w:proofErr w:type="spellEnd"/>
            <w:r w:rsidRPr="00BE27B7">
              <w:t xml:space="preserve">,  </w:t>
            </w:r>
            <w:proofErr w:type="spellStart"/>
            <w:r w:rsidRPr="00BE27B7">
              <w:t>гайки</w:t>
            </w:r>
            <w:proofErr w:type="spellEnd"/>
            <w:r w:rsidRPr="00BE27B7">
              <w:t xml:space="preserve">, </w:t>
            </w:r>
            <w:proofErr w:type="spellStart"/>
            <w:r w:rsidRPr="00BE27B7">
              <w:t>шайбы</w:t>
            </w:r>
            <w:proofErr w:type="spellEnd"/>
            <w:r w:rsidRPr="00BE27B7">
              <w:t xml:space="preserve"> </w:t>
            </w:r>
            <w:hyperlink r:id="rId7" w:history="1">
              <w:proofErr w:type="spellStart"/>
              <w:r w:rsidRPr="00BE27B7">
                <w:rPr>
                  <w:rStyle w:val="Hypertextovodkaz"/>
                  <w:color w:val="auto"/>
                  <w:u w:val="none"/>
                </w:rPr>
                <w:t>из</w:t>
              </w:r>
              <w:proofErr w:type="spellEnd"/>
              <w:r w:rsidRPr="00BE27B7">
                <w:rPr>
                  <w:rStyle w:val="Hypertextovodkaz"/>
                  <w:color w:val="auto"/>
                  <w:u w:val="none"/>
                </w:rPr>
                <w:t> </w:t>
              </w:r>
              <w:proofErr w:type="spellStart"/>
              <w:r w:rsidRPr="00BE27B7">
                <w:rPr>
                  <w:rStyle w:val="Hypertextovodkaz"/>
                  <w:color w:val="auto"/>
                  <w:u w:val="none"/>
                </w:rPr>
                <w:t>алюминиевых</w:t>
              </w:r>
              <w:proofErr w:type="spellEnd"/>
              <w:r w:rsidRPr="00BE27B7">
                <w:rPr>
                  <w:rStyle w:val="Hypertextovodkaz"/>
                  <w:color w:val="auto"/>
                  <w:u w:val="none"/>
                </w:rPr>
                <w:t> </w:t>
              </w:r>
              <w:proofErr w:type="spellStart"/>
              <w:r w:rsidRPr="00BE27B7">
                <w:rPr>
                  <w:rStyle w:val="Hypertextovodkaz"/>
                  <w:color w:val="auto"/>
                  <w:u w:val="none"/>
                </w:rPr>
                <w:t>сплавов</w:t>
              </w:r>
              <w:proofErr w:type="spellEnd"/>
            </w:hyperlink>
            <w:r w:rsidRPr="00BE27B7">
              <w:t xml:space="preserve">  - </w:t>
            </w:r>
            <w:proofErr w:type="spellStart"/>
            <w:r w:rsidRPr="00BE27B7">
              <w:t>анодное</w:t>
            </w:r>
            <w:proofErr w:type="spellEnd"/>
            <w:r w:rsidRPr="00BE27B7">
              <w:t xml:space="preserve"> </w:t>
            </w:r>
            <w:proofErr w:type="spellStart"/>
            <w:r w:rsidRPr="00BE27B7">
              <w:t>оксидирование</w:t>
            </w:r>
            <w:proofErr w:type="spellEnd"/>
            <w:r w:rsidRPr="00BE27B7">
              <w:t xml:space="preserve"> </w:t>
            </w:r>
          </w:p>
        </w:tc>
      </w:tr>
      <w:tr w:rsidR="00B761D1" w:rsidRPr="00B761D1" w:rsidTr="00DB7873">
        <w:trPr>
          <w:trHeight w:val="300"/>
        </w:trPr>
        <w:tc>
          <w:tcPr>
            <w:tcW w:w="69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7873" w:rsidRPr="00B761D1" w:rsidRDefault="00DB7873">
            <w:pPr>
              <w:jc w:val="center"/>
            </w:pPr>
            <w:r w:rsidRPr="00B761D1">
              <w:t>3.</w:t>
            </w:r>
          </w:p>
        </w:tc>
        <w:tc>
          <w:tcPr>
            <w:tcW w:w="871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7873" w:rsidRPr="00B761D1" w:rsidRDefault="00DB7873">
            <w:proofErr w:type="spellStart"/>
            <w:r w:rsidRPr="00B761D1">
              <w:t>Болты</w:t>
            </w:r>
            <w:proofErr w:type="spellEnd"/>
            <w:r w:rsidRPr="00B761D1">
              <w:t xml:space="preserve">, </w:t>
            </w:r>
            <w:proofErr w:type="spellStart"/>
            <w:r w:rsidRPr="00B761D1">
              <w:t>винты</w:t>
            </w:r>
            <w:proofErr w:type="spellEnd"/>
            <w:r w:rsidRPr="00B761D1">
              <w:t xml:space="preserve">,  </w:t>
            </w:r>
            <w:proofErr w:type="spellStart"/>
            <w:r w:rsidRPr="00B761D1">
              <w:t>гайки</w:t>
            </w:r>
            <w:proofErr w:type="spellEnd"/>
            <w:r w:rsidRPr="00B761D1">
              <w:t xml:space="preserve">, </w:t>
            </w:r>
            <w:proofErr w:type="spellStart"/>
            <w:r w:rsidRPr="00B761D1">
              <w:t>шайбы</w:t>
            </w:r>
            <w:proofErr w:type="spellEnd"/>
            <w:r w:rsidRPr="00B761D1">
              <w:t xml:space="preserve"> </w:t>
            </w:r>
            <w:proofErr w:type="spellStart"/>
            <w:r w:rsidRPr="00B761D1">
              <w:t>латунные</w:t>
            </w:r>
            <w:proofErr w:type="spellEnd"/>
            <w:r w:rsidRPr="00B761D1">
              <w:t xml:space="preserve"> - </w:t>
            </w:r>
            <w:proofErr w:type="spellStart"/>
            <w:r w:rsidRPr="00B761D1">
              <w:t>Химическое</w:t>
            </w:r>
            <w:proofErr w:type="spellEnd"/>
            <w:r w:rsidRPr="00B761D1">
              <w:rPr>
                <w:shd w:val="clear" w:color="auto" w:fill="FFFFFF"/>
              </w:rPr>
              <w:t> </w:t>
            </w:r>
            <w:proofErr w:type="spellStart"/>
            <w:r w:rsidRPr="00B761D1">
              <w:rPr>
                <w:rStyle w:val="Zdraznn"/>
                <w:i w:val="0"/>
                <w:iCs w:val="0"/>
                <w:shd w:val="clear" w:color="auto" w:fill="FFFFFF"/>
              </w:rPr>
              <w:t>пассивирование</w:t>
            </w:r>
            <w:proofErr w:type="spellEnd"/>
          </w:p>
        </w:tc>
      </w:tr>
      <w:tr w:rsidR="00B761D1" w:rsidRPr="00B761D1" w:rsidTr="00DB7873">
        <w:trPr>
          <w:trHeight w:val="300"/>
        </w:trPr>
        <w:tc>
          <w:tcPr>
            <w:tcW w:w="69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7873" w:rsidRPr="00B761D1" w:rsidRDefault="00DB7873">
            <w:pPr>
              <w:jc w:val="center"/>
            </w:pPr>
            <w:r w:rsidRPr="00B761D1">
              <w:t>4.</w:t>
            </w:r>
          </w:p>
        </w:tc>
        <w:tc>
          <w:tcPr>
            <w:tcW w:w="871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7873" w:rsidRPr="00B761D1" w:rsidRDefault="00DB7873">
            <w:proofErr w:type="spellStart"/>
            <w:r w:rsidRPr="00B761D1">
              <w:t>Болты</w:t>
            </w:r>
            <w:proofErr w:type="spellEnd"/>
            <w:r w:rsidRPr="00B761D1">
              <w:t xml:space="preserve">, </w:t>
            </w:r>
            <w:proofErr w:type="spellStart"/>
            <w:r w:rsidRPr="00B761D1">
              <w:t>винты</w:t>
            </w:r>
            <w:proofErr w:type="spellEnd"/>
            <w:r w:rsidRPr="00B761D1">
              <w:t xml:space="preserve">,  </w:t>
            </w:r>
            <w:proofErr w:type="spellStart"/>
            <w:r w:rsidRPr="00B761D1">
              <w:t>гайки</w:t>
            </w:r>
            <w:proofErr w:type="spellEnd"/>
            <w:r w:rsidRPr="00B761D1">
              <w:t xml:space="preserve">, </w:t>
            </w:r>
            <w:proofErr w:type="spellStart"/>
            <w:r w:rsidRPr="00B761D1">
              <w:t>шайбы</w:t>
            </w:r>
            <w:proofErr w:type="spellEnd"/>
            <w:r w:rsidRPr="00B761D1">
              <w:t xml:space="preserve"> </w:t>
            </w:r>
            <w:proofErr w:type="spellStart"/>
            <w:r w:rsidRPr="00B761D1">
              <w:t>из</w:t>
            </w:r>
            <w:proofErr w:type="spellEnd"/>
            <w:r w:rsidRPr="00B761D1">
              <w:t xml:space="preserve"> </w:t>
            </w:r>
            <w:proofErr w:type="spellStart"/>
            <w:r w:rsidRPr="00B761D1">
              <w:t>нержавеющей</w:t>
            </w:r>
            <w:proofErr w:type="spellEnd"/>
            <w:r w:rsidRPr="00B761D1">
              <w:t xml:space="preserve"> </w:t>
            </w:r>
            <w:proofErr w:type="spellStart"/>
            <w:r w:rsidRPr="00B761D1">
              <w:t>стали</w:t>
            </w:r>
            <w:proofErr w:type="spellEnd"/>
            <w:r w:rsidRPr="00B761D1">
              <w:t xml:space="preserve"> - </w:t>
            </w:r>
            <w:proofErr w:type="spellStart"/>
            <w:r w:rsidRPr="00B761D1">
              <w:t>без</w:t>
            </w:r>
            <w:proofErr w:type="spellEnd"/>
            <w:r w:rsidRPr="00B761D1">
              <w:t xml:space="preserve"> </w:t>
            </w:r>
            <w:proofErr w:type="spellStart"/>
            <w:r w:rsidRPr="00B761D1">
              <w:t>покрытия</w:t>
            </w:r>
            <w:proofErr w:type="spellEnd"/>
          </w:p>
        </w:tc>
      </w:tr>
      <w:tr w:rsidR="00B761D1" w:rsidRPr="00B761D1" w:rsidTr="00DB7873">
        <w:trPr>
          <w:trHeight w:val="300"/>
        </w:trPr>
        <w:tc>
          <w:tcPr>
            <w:tcW w:w="69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7873" w:rsidRPr="00B761D1" w:rsidRDefault="00DB7873">
            <w:pPr>
              <w:jc w:val="center"/>
            </w:pPr>
            <w:r w:rsidRPr="00B761D1">
              <w:t>5.</w:t>
            </w:r>
          </w:p>
        </w:tc>
        <w:tc>
          <w:tcPr>
            <w:tcW w:w="86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7873" w:rsidRPr="00B761D1" w:rsidRDefault="00DB7873">
            <w:proofErr w:type="spellStart"/>
            <w:r w:rsidRPr="00B761D1">
              <w:t>Шплинты</w:t>
            </w:r>
            <w:proofErr w:type="spellEnd"/>
            <w:r w:rsidRPr="00B761D1">
              <w:t xml:space="preserve"> - </w:t>
            </w:r>
            <w:proofErr w:type="spellStart"/>
            <w:r w:rsidRPr="00B761D1">
              <w:t>цинковое</w:t>
            </w:r>
            <w:proofErr w:type="spellEnd"/>
            <w:r w:rsidRPr="00B761D1">
              <w:t xml:space="preserve"> </w:t>
            </w:r>
            <w:proofErr w:type="spellStart"/>
            <w:r w:rsidRPr="00B761D1">
              <w:t>покрытие</w:t>
            </w:r>
            <w:proofErr w:type="spellEnd"/>
          </w:p>
        </w:tc>
        <w:tc>
          <w:tcPr>
            <w:tcW w:w="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7873" w:rsidRPr="00B761D1" w:rsidRDefault="00DB7873"/>
        </w:tc>
      </w:tr>
      <w:tr w:rsidR="00B761D1" w:rsidRPr="00B761D1" w:rsidTr="00DB7873">
        <w:trPr>
          <w:trHeight w:val="300"/>
        </w:trPr>
        <w:tc>
          <w:tcPr>
            <w:tcW w:w="69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7873" w:rsidRPr="00B761D1" w:rsidRDefault="00DB7873">
            <w:pPr>
              <w:jc w:val="center"/>
              <w:rPr>
                <w:rFonts w:eastAsiaTheme="minorHAnsi"/>
              </w:rPr>
            </w:pPr>
            <w:r w:rsidRPr="00B761D1">
              <w:t>6.</w:t>
            </w:r>
          </w:p>
        </w:tc>
        <w:tc>
          <w:tcPr>
            <w:tcW w:w="86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7873" w:rsidRPr="00B761D1" w:rsidRDefault="00DB7873">
            <w:proofErr w:type="spellStart"/>
            <w:r w:rsidRPr="00B761D1">
              <w:t>Штифты</w:t>
            </w:r>
            <w:proofErr w:type="spellEnd"/>
            <w:r w:rsidRPr="00B761D1">
              <w:t xml:space="preserve"> - </w:t>
            </w:r>
            <w:proofErr w:type="spellStart"/>
            <w:r w:rsidRPr="00B761D1">
              <w:t>цинковое</w:t>
            </w:r>
            <w:proofErr w:type="spellEnd"/>
            <w:r w:rsidRPr="00B761D1">
              <w:t xml:space="preserve"> </w:t>
            </w:r>
            <w:proofErr w:type="spellStart"/>
            <w:r w:rsidRPr="00B761D1">
              <w:t>покрытие</w:t>
            </w:r>
            <w:proofErr w:type="spellEnd"/>
          </w:p>
        </w:tc>
        <w:tc>
          <w:tcPr>
            <w:tcW w:w="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7873" w:rsidRPr="00B761D1" w:rsidRDefault="00DB7873"/>
        </w:tc>
      </w:tr>
      <w:tr w:rsidR="00B761D1" w:rsidRPr="00B761D1" w:rsidTr="00DB7873">
        <w:trPr>
          <w:trHeight w:val="300"/>
        </w:trPr>
        <w:tc>
          <w:tcPr>
            <w:tcW w:w="69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7873" w:rsidRPr="00B761D1" w:rsidRDefault="00DB7873">
            <w:pPr>
              <w:jc w:val="center"/>
              <w:rPr>
                <w:rFonts w:eastAsiaTheme="minorHAnsi"/>
              </w:rPr>
            </w:pPr>
            <w:r w:rsidRPr="00B761D1">
              <w:t>7.</w:t>
            </w:r>
          </w:p>
        </w:tc>
        <w:tc>
          <w:tcPr>
            <w:tcW w:w="86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7873" w:rsidRPr="00B761D1" w:rsidRDefault="00DB7873">
            <w:proofErr w:type="spellStart"/>
            <w:r w:rsidRPr="00B761D1">
              <w:t>Втулки</w:t>
            </w:r>
            <w:proofErr w:type="spellEnd"/>
            <w:r w:rsidRPr="00B761D1">
              <w:t xml:space="preserve"> </w:t>
            </w:r>
            <w:proofErr w:type="spellStart"/>
            <w:r w:rsidRPr="00B761D1">
              <w:t>стальные</w:t>
            </w:r>
            <w:proofErr w:type="spellEnd"/>
            <w:r w:rsidRPr="00B761D1">
              <w:t xml:space="preserve"> - </w:t>
            </w:r>
            <w:proofErr w:type="spellStart"/>
            <w:r w:rsidRPr="00B761D1">
              <w:t>кадмиевое</w:t>
            </w:r>
            <w:proofErr w:type="spellEnd"/>
            <w:r w:rsidRPr="00B761D1">
              <w:t xml:space="preserve"> </w:t>
            </w:r>
            <w:proofErr w:type="spellStart"/>
            <w:r w:rsidRPr="00B761D1">
              <w:t>покрытие</w:t>
            </w:r>
            <w:proofErr w:type="spellEnd"/>
          </w:p>
        </w:tc>
        <w:tc>
          <w:tcPr>
            <w:tcW w:w="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7873" w:rsidRPr="00B761D1" w:rsidRDefault="00DB7873"/>
        </w:tc>
      </w:tr>
      <w:tr w:rsidR="00B761D1" w:rsidRPr="00B761D1" w:rsidTr="00DB7873">
        <w:trPr>
          <w:trHeight w:val="300"/>
        </w:trPr>
        <w:tc>
          <w:tcPr>
            <w:tcW w:w="69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7873" w:rsidRPr="00B761D1" w:rsidRDefault="00DB7873">
            <w:pPr>
              <w:jc w:val="center"/>
              <w:rPr>
                <w:rFonts w:eastAsiaTheme="minorHAnsi"/>
              </w:rPr>
            </w:pPr>
            <w:r w:rsidRPr="00B761D1">
              <w:t>8.</w:t>
            </w:r>
          </w:p>
        </w:tc>
        <w:tc>
          <w:tcPr>
            <w:tcW w:w="86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7873" w:rsidRPr="00B761D1" w:rsidRDefault="00DB7873">
            <w:proofErr w:type="spellStart"/>
            <w:r w:rsidRPr="00B761D1">
              <w:t>Втулки</w:t>
            </w:r>
            <w:proofErr w:type="spellEnd"/>
            <w:r w:rsidRPr="00B761D1">
              <w:t xml:space="preserve"> </w:t>
            </w:r>
            <w:hyperlink r:id="rId8" w:history="1">
              <w:proofErr w:type="spellStart"/>
              <w:r w:rsidRPr="00B761D1">
                <w:rPr>
                  <w:rStyle w:val="Hypertextovodkaz"/>
                  <w:color w:val="auto"/>
                </w:rPr>
                <w:t>из</w:t>
              </w:r>
              <w:proofErr w:type="spellEnd"/>
              <w:r w:rsidRPr="00B761D1">
                <w:rPr>
                  <w:rStyle w:val="Hypertextovodkaz"/>
                  <w:color w:val="auto"/>
                </w:rPr>
                <w:t> </w:t>
              </w:r>
              <w:proofErr w:type="spellStart"/>
              <w:r w:rsidRPr="00B761D1">
                <w:rPr>
                  <w:rStyle w:val="Hypertextovodkaz"/>
                  <w:color w:val="auto"/>
                </w:rPr>
                <w:t>алюминиевых</w:t>
              </w:r>
              <w:proofErr w:type="spellEnd"/>
              <w:r w:rsidRPr="00B761D1">
                <w:rPr>
                  <w:rStyle w:val="Hypertextovodkaz"/>
                  <w:color w:val="auto"/>
                </w:rPr>
                <w:t> </w:t>
              </w:r>
              <w:proofErr w:type="spellStart"/>
              <w:r w:rsidRPr="00B761D1">
                <w:rPr>
                  <w:rStyle w:val="Hypertextovodkaz"/>
                  <w:color w:val="auto"/>
                </w:rPr>
                <w:t>сплавов</w:t>
              </w:r>
              <w:proofErr w:type="spellEnd"/>
            </w:hyperlink>
            <w:r w:rsidRPr="00B761D1">
              <w:t xml:space="preserve"> - </w:t>
            </w:r>
            <w:proofErr w:type="spellStart"/>
            <w:r w:rsidRPr="00B761D1">
              <w:t>анодное</w:t>
            </w:r>
            <w:proofErr w:type="spellEnd"/>
            <w:r w:rsidRPr="00B761D1">
              <w:t xml:space="preserve"> </w:t>
            </w:r>
            <w:proofErr w:type="spellStart"/>
            <w:r w:rsidRPr="00B761D1">
              <w:t>оксидирование</w:t>
            </w:r>
            <w:proofErr w:type="spellEnd"/>
          </w:p>
        </w:tc>
        <w:tc>
          <w:tcPr>
            <w:tcW w:w="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B7873" w:rsidRPr="00B761D1" w:rsidRDefault="00DB7873"/>
        </w:tc>
      </w:tr>
    </w:tbl>
    <w:p w:rsidR="00DB7873" w:rsidRPr="00B761D1" w:rsidRDefault="00DB7873" w:rsidP="00DB7873">
      <w:pPr>
        <w:rPr>
          <w:rFonts w:eastAsiaTheme="minorHAnsi"/>
          <w:lang w:eastAsia="en-US"/>
        </w:rPr>
      </w:pPr>
    </w:p>
    <w:p w:rsidR="00DB7873" w:rsidRPr="00B761D1" w:rsidRDefault="00DB7873" w:rsidP="00607A32">
      <w:pPr>
        <w:spacing w:line="276" w:lineRule="auto"/>
      </w:pPr>
    </w:p>
    <w:p w:rsidR="00DB7873" w:rsidRPr="00DB7873" w:rsidRDefault="00DB7873" w:rsidP="00DB7873"/>
    <w:p w:rsidR="00DB7873" w:rsidRPr="00DB7873" w:rsidRDefault="00DB7873" w:rsidP="00DB7873">
      <w:pPr>
        <w:tabs>
          <w:tab w:val="left" w:pos="960"/>
        </w:tabs>
      </w:pPr>
    </w:p>
    <w:p w:rsidR="00885259" w:rsidRPr="00CC55F9" w:rsidRDefault="00885259" w:rsidP="00CC55F9">
      <w:pPr>
        <w:spacing w:line="360" w:lineRule="auto"/>
        <w:rPr>
          <w:sz w:val="22"/>
          <w:szCs w:val="22"/>
        </w:rPr>
      </w:pPr>
      <w:bookmarkStart w:id="2" w:name="_GoBack"/>
      <w:bookmarkEnd w:id="2"/>
    </w:p>
    <w:sectPr w:rsidR="00885259" w:rsidRPr="00CC55F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CC2" w:rsidRDefault="00B93CC2">
      <w:r>
        <w:separator/>
      </w:r>
    </w:p>
  </w:endnote>
  <w:endnote w:type="continuationSeparator" w:id="0">
    <w:p w:rsidR="00B93CC2" w:rsidRDefault="00B9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CC2" w:rsidRDefault="00B93CC2">
      <w:r>
        <w:separator/>
      </w:r>
    </w:p>
  </w:footnote>
  <w:footnote w:type="continuationSeparator" w:id="0">
    <w:p w:rsidR="00B93CC2" w:rsidRDefault="00B93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06D" w:rsidRDefault="00720BF3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D3FE17" wp14:editId="6DC7951D">
          <wp:simplePos x="0" y="0"/>
          <wp:positionH relativeFrom="page">
            <wp:posOffset>13970</wp:posOffset>
          </wp:positionH>
          <wp:positionV relativeFrom="page">
            <wp:posOffset>1270</wp:posOffset>
          </wp:positionV>
          <wp:extent cx="7559675" cy="10696575"/>
          <wp:effectExtent l="19050" t="0" r="3175" b="0"/>
          <wp:wrapNone/>
          <wp:docPr id="1" name="Obrázek 0" descr="tiskoviny A4_3_bez kraju_1 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skoviny A4_3_bez kraju_1 rgb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9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441F3"/>
    <w:multiLevelType w:val="multilevel"/>
    <w:tmpl w:val="8D82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21A"/>
    <w:rsid w:val="000121A7"/>
    <w:rsid w:val="00015FA3"/>
    <w:rsid w:val="00042BF1"/>
    <w:rsid w:val="000477E1"/>
    <w:rsid w:val="00060B55"/>
    <w:rsid w:val="00082897"/>
    <w:rsid w:val="00091B7C"/>
    <w:rsid w:val="000A4A4F"/>
    <w:rsid w:val="000E41D3"/>
    <w:rsid w:val="00156F5F"/>
    <w:rsid w:val="001663EB"/>
    <w:rsid w:val="001A072F"/>
    <w:rsid w:val="001A4D78"/>
    <w:rsid w:val="001B2018"/>
    <w:rsid w:val="002800E9"/>
    <w:rsid w:val="002963BB"/>
    <w:rsid w:val="002B57D2"/>
    <w:rsid w:val="002C7D4D"/>
    <w:rsid w:val="002F0A98"/>
    <w:rsid w:val="0032217B"/>
    <w:rsid w:val="0033675E"/>
    <w:rsid w:val="00351CCC"/>
    <w:rsid w:val="0036367A"/>
    <w:rsid w:val="003700EB"/>
    <w:rsid w:val="00394FA7"/>
    <w:rsid w:val="003E3831"/>
    <w:rsid w:val="004337CF"/>
    <w:rsid w:val="004438E4"/>
    <w:rsid w:val="004A6C9C"/>
    <w:rsid w:val="004B7CB9"/>
    <w:rsid w:val="004E6F38"/>
    <w:rsid w:val="00524338"/>
    <w:rsid w:val="00562C98"/>
    <w:rsid w:val="00580D81"/>
    <w:rsid w:val="00585A10"/>
    <w:rsid w:val="005932CE"/>
    <w:rsid w:val="005A7C9E"/>
    <w:rsid w:val="005C1C3D"/>
    <w:rsid w:val="005F5782"/>
    <w:rsid w:val="006024C8"/>
    <w:rsid w:val="00607A32"/>
    <w:rsid w:val="006107D3"/>
    <w:rsid w:val="006264E4"/>
    <w:rsid w:val="0063309E"/>
    <w:rsid w:val="006536FB"/>
    <w:rsid w:val="00656390"/>
    <w:rsid w:val="00667F81"/>
    <w:rsid w:val="006912FE"/>
    <w:rsid w:val="006D2700"/>
    <w:rsid w:val="006F0B36"/>
    <w:rsid w:val="00720BF3"/>
    <w:rsid w:val="007447BF"/>
    <w:rsid w:val="00746334"/>
    <w:rsid w:val="00762811"/>
    <w:rsid w:val="00767A05"/>
    <w:rsid w:val="00775B3E"/>
    <w:rsid w:val="007B3589"/>
    <w:rsid w:val="007C6F6F"/>
    <w:rsid w:val="007F566E"/>
    <w:rsid w:val="00885259"/>
    <w:rsid w:val="008F7F4D"/>
    <w:rsid w:val="00907022"/>
    <w:rsid w:val="009640AA"/>
    <w:rsid w:val="009A5590"/>
    <w:rsid w:val="009B53A9"/>
    <w:rsid w:val="009C7EEA"/>
    <w:rsid w:val="009F4136"/>
    <w:rsid w:val="00A00D79"/>
    <w:rsid w:val="00A251D3"/>
    <w:rsid w:val="00A53C4C"/>
    <w:rsid w:val="00B17B38"/>
    <w:rsid w:val="00B56463"/>
    <w:rsid w:val="00B761D1"/>
    <w:rsid w:val="00B93CC2"/>
    <w:rsid w:val="00BC637C"/>
    <w:rsid w:val="00BD6DFA"/>
    <w:rsid w:val="00BE19EE"/>
    <w:rsid w:val="00BE27B7"/>
    <w:rsid w:val="00C24519"/>
    <w:rsid w:val="00C3203C"/>
    <w:rsid w:val="00C40F88"/>
    <w:rsid w:val="00CC55F9"/>
    <w:rsid w:val="00CE322B"/>
    <w:rsid w:val="00D512F0"/>
    <w:rsid w:val="00DB2B93"/>
    <w:rsid w:val="00DB7873"/>
    <w:rsid w:val="00DC4435"/>
    <w:rsid w:val="00DC767D"/>
    <w:rsid w:val="00DE559A"/>
    <w:rsid w:val="00E14F69"/>
    <w:rsid w:val="00E3002E"/>
    <w:rsid w:val="00E71D4F"/>
    <w:rsid w:val="00E74BA3"/>
    <w:rsid w:val="00EC625E"/>
    <w:rsid w:val="00ED3491"/>
    <w:rsid w:val="00ED371F"/>
    <w:rsid w:val="00EE021A"/>
    <w:rsid w:val="00F01A6B"/>
    <w:rsid w:val="00F233F8"/>
    <w:rsid w:val="00F54019"/>
    <w:rsid w:val="00F76471"/>
    <w:rsid w:val="00FC3E94"/>
    <w:rsid w:val="00FC7173"/>
    <w:rsid w:val="00FD2389"/>
    <w:rsid w:val="00FF2701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42CE"/>
  <w15:docId w15:val="{EEE71ED7-012E-4F8A-B668-AEFF5E4A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0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02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02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0B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B55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C55F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447BF"/>
    <w:rPr>
      <w:b/>
      <w:bCs/>
    </w:rPr>
  </w:style>
  <w:style w:type="table" w:styleId="Mkatabulky">
    <w:name w:val="Table Grid"/>
    <w:basedOn w:val="Normlntabulka"/>
    <w:uiPriority w:val="39"/>
    <w:rsid w:val="00C24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DB78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rlz=1C1GCEU_csCZ821CZ821&amp;q=%D0%B8%D0%B7+%D0%B0%D0%BB%D1%8E%D0%BC%D0%B8%D0%BD%D0%B8%D0%B5%D0%B2%D1%8B%D1%85+%D1%81%D0%BF%D0%BB%D0%B0%D0%B2%D0%BE%D0%B2&amp;spell=1&amp;sa=X&amp;ved=0ahUKEwjutavJurbhAhVOZlAKHTUeD3cQkeECCCkoA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rlz=1C1GCEU_csCZ821CZ821&amp;q=%D0%B8%D0%B7+%D0%B0%D0%BB%D1%8E%D0%BC%D0%B8%D0%BD%D0%B8%D0%B5%D0%B2%D1%8B%D1%85+%D1%81%D0%BF%D0%BB%D0%B0%D0%B2%D0%BE%D0%B2&amp;spell=1&amp;sa=X&amp;ved=0ahUKEwjutavJurbhAhVOZlAKHTUeD3cQkeECCCkoA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Francouz Pavel</dc:creator>
  <cp:lastModifiedBy>Kyrylenko Olena</cp:lastModifiedBy>
  <cp:revision>6</cp:revision>
  <cp:lastPrinted>2018-07-31T10:39:00Z</cp:lastPrinted>
  <dcterms:created xsi:type="dcterms:W3CDTF">2019-02-25T06:41:00Z</dcterms:created>
  <dcterms:modified xsi:type="dcterms:W3CDTF">2020-12-22T07:41:00Z</dcterms:modified>
</cp:coreProperties>
</file>